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B3518E" w:rsidRPr="00B02E26" w:rsidP="00B3518E" w14:paraId="7B6943B2" w14:textId="77777777">
      <w:pPr>
        <w:spacing w:after="0" w:line="360" w:lineRule="auto"/>
        <w:rPr>
          <w:rFonts w:ascii="Times New Roman" w:eastAsia="Times New Roman" w:hAnsi="Times New Roman"/>
          <w:bCs/>
          <w:rtl/>
          <w:lang w:eastAsia="he-IL"/>
        </w:rPr>
      </w:pPr>
      <w:r w:rsidRPr="00B02E26">
        <w:rPr>
          <w:rFonts w:ascii="Times New Roman" w:eastAsia="Times New Roman" w:hAnsi="Times New Roman" w:hint="cs"/>
          <w:bCs/>
          <w:rtl/>
          <w:lang w:val="ar" w:eastAsia="he-IL"/>
        </w:rPr>
        <w:t xml:space="preserve">وزارة </w:t>
      </w:r>
      <w:r w:rsidRPr="00B02E26">
        <w:rPr>
          <w:rFonts w:ascii="Times New Roman" w:eastAsia="Times New Roman" w:hAnsi="Times New Roman" w:hint="cs"/>
          <w:bCs/>
          <w:rtl/>
          <w:lang w:val="ar" w:eastAsia="he-IL"/>
        </w:rPr>
        <w:t>العدل</w:t>
      </w:r>
    </w:p>
    <w:p w:rsidR="00A4467F" w:rsidRPr="00A4467F" w:rsidP="00A4467F" w14:paraId="10570A8A" w14:textId="77777777">
      <w:pPr>
        <w:pStyle w:val="Heading1"/>
        <w:shd w:val="clear" w:color="auto" w:fill="FFFFFF"/>
        <w:rPr>
          <w:rFonts w:ascii="Times New Roman" w:hAnsi="Times New Roman"/>
          <w:kern w:val="0"/>
          <w:sz w:val="28"/>
          <w:szCs w:val="28"/>
          <w:u w:val="single"/>
        </w:rPr>
      </w:pP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مناقصة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علنية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رقم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 2022-212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تزويد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،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استيعاب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،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صيانة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وخدمات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مهنية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لمنتج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Zero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Client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لصالح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 xml:space="preserve"> وزارة </w:t>
      </w:r>
      <w:r w:rsidRPr="00A4467F">
        <w:rPr>
          <w:rFonts w:ascii="Times New Roman" w:hAnsi="Times New Roman"/>
          <w:kern w:val="0"/>
          <w:sz w:val="28"/>
          <w:szCs w:val="28"/>
          <w:u w:val="single"/>
          <w:rtl/>
          <w:lang w:val="ar"/>
        </w:rPr>
        <w:t>العدل</w:t>
      </w:r>
    </w:p>
    <w:p w:rsidR="00AE4AFB" w:rsidRPr="00F77781" w:rsidP="001513B1" w14:paraId="763C01CF" w14:textId="77777777">
      <w:pPr>
        <w:pStyle w:val="Heading2"/>
        <w:rPr>
          <w:rtl/>
        </w:rPr>
      </w:pPr>
      <w:r w:rsidRPr="00F77781">
        <w:rPr>
          <w:rFonts w:hint="cs"/>
          <w:rtl/>
          <w:lang w:val="ar"/>
        </w:rPr>
        <w:t>تحديث</w:t>
      </w:r>
      <w:r w:rsidRPr="00F77781">
        <w:rPr>
          <w:rFonts w:hint="cs"/>
          <w:rtl/>
          <w:lang w:val="ar"/>
        </w:rPr>
        <w:t xml:space="preserve"> </w:t>
      </w:r>
      <w:r w:rsidRPr="00F77781">
        <w:rPr>
          <w:rFonts w:hint="cs"/>
          <w:rtl/>
          <w:lang w:val="ar"/>
        </w:rPr>
        <w:t>مواعيد</w:t>
      </w:r>
      <w:r w:rsidRPr="00F77781">
        <w:rPr>
          <w:rFonts w:hint="cs"/>
          <w:rtl/>
          <w:lang w:val="ar"/>
        </w:rPr>
        <w:t xml:space="preserve"> (1)</w:t>
      </w:r>
    </w:p>
    <w:p w:rsidR="00AE4AFB" w:rsidP="00AE4AFB" w14:paraId="771E4C72" w14:textId="77777777">
      <w:pPr>
        <w:pStyle w:val="NumberList0"/>
        <w:numPr>
          <w:ilvl w:val="0"/>
          <w:numId w:val="0"/>
        </w:numPr>
        <w:ind w:left="357" w:hanging="357"/>
        <w:rPr>
          <w:rFonts w:ascii="Calibri" w:eastAsia="Calibri" w:hAnsi="Calibri"/>
          <w:rtl/>
          <w:lang w:eastAsia="en-US"/>
        </w:rPr>
      </w:pPr>
    </w:p>
    <w:p w:rsidR="0084219A" w:rsidP="00417F51" w14:paraId="6067A121" w14:textId="77777777">
      <w:pPr>
        <w:spacing w:line="360" w:lineRule="auto"/>
        <w:jc w:val="both"/>
      </w:pPr>
      <w:r>
        <w:rPr>
          <w:rFonts w:hint="cs"/>
          <w:rtl/>
          <w:lang w:val="ar"/>
        </w:rPr>
        <w:t>تعلن</w:t>
      </w:r>
      <w:r>
        <w:rPr>
          <w:rFonts w:hint="cs"/>
          <w:rtl/>
          <w:lang w:val="ar"/>
        </w:rPr>
        <w:t xml:space="preserve"> وزارة </w:t>
      </w:r>
      <w:r>
        <w:rPr>
          <w:rFonts w:hint="cs"/>
          <w:rtl/>
          <w:lang w:val="ar"/>
        </w:rPr>
        <w:t>العدل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عن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تأجيل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المواعيد</w:t>
      </w:r>
      <w:r>
        <w:rPr>
          <w:rFonts w:hint="cs"/>
          <w:rtl/>
          <w:lang w:val="ar"/>
        </w:rPr>
        <w:t xml:space="preserve"> في </w:t>
      </w:r>
      <w:r>
        <w:rPr>
          <w:rFonts w:hint="cs"/>
          <w:rtl/>
          <w:lang w:val="ar"/>
        </w:rPr>
        <w:t>هذه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المناقصة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العلنية</w:t>
      </w:r>
      <w:r>
        <w:rPr>
          <w:rFonts w:hint="cs"/>
          <w:rtl/>
          <w:lang w:val="ar"/>
        </w:rPr>
        <w:t xml:space="preserve">، </w:t>
      </w:r>
      <w:r>
        <w:rPr>
          <w:rFonts w:hint="cs"/>
          <w:rtl/>
          <w:lang w:val="ar"/>
        </w:rPr>
        <w:t>بسبب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توجهات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مقدمي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عروض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محتملين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إلى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الوزارة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بأنه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تم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نشر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الإعلان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عن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هذه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المناقصة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أثناء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فترة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نهاية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العام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الميلادي</w:t>
      </w:r>
      <w:r>
        <w:rPr>
          <w:rFonts w:hint="cs"/>
          <w:rtl/>
          <w:lang w:val="ar"/>
        </w:rPr>
        <w:t xml:space="preserve">. </w:t>
      </w:r>
      <w:r>
        <w:rPr>
          <w:rFonts w:hint="cs"/>
          <w:rtl/>
          <w:lang w:val="ar"/>
        </w:rPr>
        <w:t>لذا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قررت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الوزارة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تأجيل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المواعيد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من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أجل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السماح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لأكبر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عدد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ممكن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من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مقدمي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العروض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بالتقدم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لهذه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المناقصة</w:t>
      </w:r>
      <w:r>
        <w:rPr>
          <w:rFonts w:hint="cs"/>
          <w:rtl/>
          <w:lang w:val="ar"/>
        </w:rPr>
        <w:t xml:space="preserve">. </w:t>
      </w:r>
    </w:p>
    <w:p w:rsidR="00AE4AFB" w:rsidP="001513B1" w14:paraId="029D689A" w14:textId="77777777">
      <w:pPr>
        <w:pStyle w:val="Heading3"/>
        <w:rPr>
          <w:rtl/>
        </w:rPr>
      </w:pPr>
      <w:r>
        <w:rPr>
          <w:rFonts w:hint="cs"/>
          <w:rtl/>
          <w:lang w:val="ar"/>
        </w:rPr>
        <w:t>فيما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يلي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تركيز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المواعيد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الجديدة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الخاصة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بالمناقصة</w:t>
      </w:r>
      <w:r>
        <w:rPr>
          <w:rFonts w:hint="cs"/>
          <w:rtl/>
          <w:lang w:val="ar"/>
        </w:rPr>
        <w:t xml:space="preserve"> : </w:t>
      </w:r>
    </w:p>
    <w:tbl>
      <w:tblPr>
        <w:tblStyle w:val="TableGrid"/>
        <w:bidiVisual/>
        <w:tblW w:w="8554" w:type="dxa"/>
        <w:tblLook w:val="04A0"/>
      </w:tblPr>
      <w:tblGrid>
        <w:gridCol w:w="3751"/>
        <w:gridCol w:w="4803"/>
      </w:tblGrid>
      <w:tr w14:paraId="314634B8" w14:textId="77777777" w:rsidTr="00417F51">
        <w:tblPrEx>
          <w:tblW w:w="8554" w:type="dxa"/>
          <w:tblLook w:val="04A0"/>
        </w:tblPrEx>
        <w:trPr>
          <w:trHeight w:val="44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417F51" w:rsidP="006D4701" w14:paraId="6BC287DA" w14:textId="77777777">
            <w:pPr>
              <w:pStyle w:val="TableHead"/>
            </w:pPr>
            <w:r>
              <w:rPr>
                <w:rtl/>
                <w:lang w:val="ar"/>
              </w:rPr>
              <w:t>الفعالية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417F51" w:rsidP="006D4701" w14:paraId="20E2A0F9" w14:textId="77777777">
            <w:pPr>
              <w:pStyle w:val="TableHead"/>
            </w:pPr>
            <w:r>
              <w:rPr>
                <w:rtl/>
                <w:lang w:val="ar"/>
              </w:rPr>
              <w:t>التاريخ</w:t>
            </w:r>
          </w:p>
        </w:tc>
      </w:tr>
      <w:tr w14:paraId="4D61D4C3" w14:textId="77777777" w:rsidTr="00417F51">
        <w:tblPrEx>
          <w:tblW w:w="8554" w:type="dxa"/>
          <w:tblLook w:val="04A0"/>
        </w:tblPrEx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P="006D4701" w14:paraId="6D613C86" w14:textId="77777777">
            <w:pPr>
              <w:pStyle w:val="TableText"/>
            </w:pPr>
            <w:r>
              <w:rPr>
                <w:rtl/>
                <w:lang w:val="ar"/>
              </w:rPr>
              <w:t>موعد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نشر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المناقصة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P="006D4701" w14:paraId="465BDE09" w14:textId="07DBDBA0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  <w:lang w:val="ar"/>
              </w:rPr>
              <w:t xml:space="preserve">في </w:t>
            </w:r>
            <w:r w:rsidRPr="00417F51">
              <w:rPr>
                <w:rtl/>
                <w:lang w:val="ar"/>
              </w:rPr>
              <w:t>يوم</w:t>
            </w:r>
            <w:r w:rsidRPr="00417F51">
              <w:rPr>
                <w:rtl/>
                <w:lang w:val="ar"/>
              </w:rPr>
              <w:tab/>
            </w:r>
            <w:r w:rsidR="00232D47">
              <w:rPr>
                <w:rFonts w:hint="cs"/>
                <w:rtl/>
              </w:rPr>
              <w:t>19/12/2022</w:t>
            </w:r>
          </w:p>
        </w:tc>
      </w:tr>
      <w:tr w14:paraId="4D7E2D63" w14:textId="77777777" w:rsidTr="00417F51">
        <w:tblPrEx>
          <w:tblW w:w="8554" w:type="dxa"/>
          <w:tblLook w:val="04A0"/>
        </w:tblPrEx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P="006D4701" w14:paraId="3D2C2058" w14:textId="77777777">
            <w:pPr>
              <w:pStyle w:val="TableText"/>
              <w:rPr>
                <w:rtl/>
              </w:rPr>
            </w:pPr>
            <w:r>
              <w:rPr>
                <w:rtl/>
                <w:lang w:val="ar"/>
              </w:rPr>
              <w:t>آخر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موعد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لتقديم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الأسئلة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وطلبات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الاستيضاح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P="006D4701" w14:paraId="60E1B233" w14:textId="34161FBE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  <w:lang w:val="ar"/>
              </w:rPr>
              <w:t xml:space="preserve">في </w:t>
            </w:r>
            <w:r w:rsidRPr="00417F51">
              <w:rPr>
                <w:rtl/>
                <w:lang w:val="ar"/>
              </w:rPr>
              <w:t>يوم</w:t>
            </w:r>
            <w:r w:rsidRPr="00417F51">
              <w:rPr>
                <w:rtl/>
                <w:lang w:val="ar"/>
              </w:rPr>
              <w:tab/>
            </w:r>
            <w:r w:rsidR="00232D47">
              <w:rPr>
                <w:rFonts w:hint="cs"/>
                <w:rtl/>
              </w:rPr>
              <w:t>19/01/2023</w:t>
            </w:r>
          </w:p>
        </w:tc>
      </w:tr>
      <w:tr w14:paraId="73A07305" w14:textId="77777777" w:rsidTr="00417F51">
        <w:tblPrEx>
          <w:tblW w:w="8554" w:type="dxa"/>
          <w:tblLook w:val="04A0"/>
        </w:tblPrEx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P="006D4701" w14:paraId="7CA00727" w14:textId="77777777">
            <w:pPr>
              <w:pStyle w:val="TableText"/>
              <w:rPr>
                <w:rtl/>
              </w:rPr>
            </w:pPr>
            <w:r>
              <w:rPr>
                <w:rtl/>
                <w:lang w:val="ar"/>
              </w:rPr>
              <w:t>آخر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موعد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لتقديم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ردود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الوزارة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P="006D4701" w14:paraId="223F5B5B" w14:textId="16D57B3B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  <w:lang w:val="ar"/>
              </w:rPr>
              <w:t xml:space="preserve">في </w:t>
            </w:r>
            <w:r w:rsidRPr="00417F51">
              <w:rPr>
                <w:rtl/>
                <w:lang w:val="ar"/>
              </w:rPr>
              <w:t>يوم</w:t>
            </w:r>
            <w:r w:rsidRPr="00417F51">
              <w:rPr>
                <w:rtl/>
                <w:lang w:val="ar"/>
              </w:rPr>
              <w:tab/>
            </w:r>
            <w:r w:rsidR="00232D47">
              <w:rPr>
                <w:rFonts w:hint="cs"/>
                <w:rtl/>
              </w:rPr>
              <w:t>02/02/2023</w:t>
            </w:r>
          </w:p>
        </w:tc>
      </w:tr>
      <w:tr w14:paraId="553B6397" w14:textId="77777777" w:rsidTr="00417F51">
        <w:tblPrEx>
          <w:tblW w:w="8554" w:type="dxa"/>
          <w:tblLook w:val="04A0"/>
        </w:tblPrEx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P="006D4701" w14:paraId="6D697329" w14:textId="77777777">
            <w:pPr>
              <w:pStyle w:val="TableText"/>
              <w:rPr>
                <w:rtl/>
              </w:rPr>
            </w:pPr>
            <w:r>
              <w:rPr>
                <w:rtl/>
                <w:lang w:val="ar"/>
              </w:rPr>
              <w:t>موعد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بدء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تقديم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العروض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P="006D4701" w14:paraId="0173DEEA" w14:textId="77777777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  <w:lang w:val="ar"/>
              </w:rPr>
              <w:t xml:space="preserve">في </w:t>
            </w:r>
            <w:r w:rsidRPr="00417F51">
              <w:rPr>
                <w:rtl/>
                <w:lang w:val="ar"/>
              </w:rPr>
              <w:t>يوم</w:t>
            </w:r>
            <w:r w:rsidRPr="00417F51">
              <w:rPr>
                <w:rtl/>
                <w:lang w:val="ar"/>
              </w:rPr>
              <w:tab/>
              <w:t xml:space="preserve">12/02/2023 </w:t>
            </w:r>
            <w:r w:rsidRPr="00417F51">
              <w:rPr>
                <w:rtl/>
                <w:lang w:val="ar"/>
              </w:rPr>
              <w:t>عند</w:t>
            </w:r>
            <w:r w:rsidRPr="00417F51">
              <w:rPr>
                <w:rtl/>
                <w:lang w:val="ar"/>
              </w:rPr>
              <w:t xml:space="preserve"> </w:t>
            </w:r>
            <w:r w:rsidRPr="00417F51">
              <w:rPr>
                <w:rtl/>
                <w:lang w:val="ar"/>
              </w:rPr>
              <w:t>الساعة</w:t>
            </w:r>
            <w:r w:rsidRPr="00417F51">
              <w:rPr>
                <w:rtl/>
                <w:lang w:val="ar"/>
              </w:rPr>
              <w:t xml:space="preserve"> 12:00 </w:t>
            </w:r>
            <w:r w:rsidRPr="00417F51">
              <w:rPr>
                <w:rtl/>
                <w:lang w:val="ar"/>
              </w:rPr>
              <w:t>ظهرًا</w:t>
            </w:r>
          </w:p>
        </w:tc>
      </w:tr>
      <w:tr w14:paraId="52062994" w14:textId="77777777" w:rsidTr="00417F51">
        <w:tblPrEx>
          <w:tblW w:w="8554" w:type="dxa"/>
          <w:tblLook w:val="04A0"/>
        </w:tblPrEx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D47" w:rsidP="00232D47" w14:paraId="6268749E" w14:textId="77777777">
            <w:pPr>
              <w:pStyle w:val="TableText"/>
              <w:rPr>
                <w:rtl/>
              </w:rPr>
            </w:pPr>
            <w:r>
              <w:rPr>
                <w:rtl/>
                <w:lang w:val="ar"/>
              </w:rPr>
              <w:t>الموعد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الأخير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لتقديم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العروض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D47" w:rsidRPr="00417F51" w:rsidP="00232D47" w14:paraId="5C4EB1C1" w14:textId="48C1FA45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  <w:lang w:val="ar"/>
              </w:rPr>
              <w:t xml:space="preserve">في </w:t>
            </w:r>
            <w:r w:rsidRPr="00417F51">
              <w:rPr>
                <w:rtl/>
                <w:lang w:val="ar"/>
              </w:rPr>
              <w:t>يوم</w:t>
            </w:r>
            <w:r w:rsidRPr="00417F51">
              <w:rPr>
                <w:rtl/>
                <w:lang w:val="ar"/>
              </w:rPr>
              <w:tab/>
              <w:t>1</w:t>
            </w:r>
            <w:r>
              <w:rPr>
                <w:rFonts w:hint="cs"/>
                <w:rtl/>
                <w:lang w:val="ar"/>
              </w:rPr>
              <w:t>9</w:t>
            </w:r>
            <w:r w:rsidRPr="00417F51">
              <w:rPr>
                <w:rtl/>
                <w:lang w:val="ar"/>
              </w:rPr>
              <w:t xml:space="preserve">/02/2023 </w:t>
            </w:r>
            <w:r w:rsidRPr="00417F51">
              <w:rPr>
                <w:rtl/>
                <w:lang w:val="ar"/>
              </w:rPr>
              <w:t>عند</w:t>
            </w:r>
            <w:r w:rsidRPr="00417F51">
              <w:rPr>
                <w:rtl/>
                <w:lang w:val="ar"/>
              </w:rPr>
              <w:t xml:space="preserve"> </w:t>
            </w:r>
            <w:r w:rsidRPr="00417F51">
              <w:rPr>
                <w:rtl/>
                <w:lang w:val="ar"/>
              </w:rPr>
              <w:t>الساعة</w:t>
            </w:r>
            <w:r w:rsidRPr="00417F51">
              <w:rPr>
                <w:rtl/>
                <w:lang w:val="ar"/>
              </w:rPr>
              <w:t xml:space="preserve"> 1</w:t>
            </w:r>
            <w:r>
              <w:rPr>
                <w:rFonts w:hint="cs"/>
                <w:rtl/>
                <w:lang w:val="ar"/>
              </w:rPr>
              <w:t>4</w:t>
            </w:r>
            <w:r w:rsidRPr="00417F51">
              <w:rPr>
                <w:rtl/>
                <w:lang w:val="ar"/>
              </w:rPr>
              <w:t xml:space="preserve">:00 </w:t>
            </w:r>
            <w:r w:rsidRPr="00417F51">
              <w:rPr>
                <w:rtl/>
                <w:lang w:val="ar"/>
              </w:rPr>
              <w:t>ظهرًا</w:t>
            </w:r>
          </w:p>
        </w:tc>
      </w:tr>
      <w:tr w14:paraId="223CD79A" w14:textId="77777777" w:rsidTr="00417F51">
        <w:tblPrEx>
          <w:tblW w:w="8554" w:type="dxa"/>
          <w:tblLook w:val="04A0"/>
        </w:tblPrEx>
        <w:trPr>
          <w:trHeight w:val="40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P="006D4701" w14:paraId="51760541" w14:textId="77777777">
            <w:pPr>
              <w:pStyle w:val="TableText"/>
              <w:rPr>
                <w:rtl/>
              </w:rPr>
            </w:pPr>
            <w:r>
              <w:rPr>
                <w:rtl/>
                <w:lang w:val="ar"/>
              </w:rPr>
              <w:t>فترة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سريان</w:t>
            </w:r>
            <w:r>
              <w:rPr>
                <w:rtl/>
                <w:lang w:val="ar"/>
              </w:rPr>
              <w:t xml:space="preserve"> </w:t>
            </w:r>
            <w:r>
              <w:rPr>
                <w:rtl/>
                <w:lang w:val="ar"/>
              </w:rPr>
              <w:t>العرض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51" w:rsidRPr="00417F51" w:rsidP="006D4701" w14:paraId="37B47D6F" w14:textId="2416475E">
            <w:pPr>
              <w:pStyle w:val="TableText"/>
              <w:ind w:left="680" w:hanging="680"/>
              <w:rPr>
                <w:rtl/>
              </w:rPr>
            </w:pPr>
            <w:r w:rsidRPr="00417F51">
              <w:rPr>
                <w:rtl/>
                <w:lang w:val="ar"/>
              </w:rPr>
              <w:t>حتى</w:t>
            </w:r>
            <w:r w:rsidRPr="00417F51">
              <w:rPr>
                <w:rtl/>
                <w:lang w:val="ar"/>
              </w:rPr>
              <w:t xml:space="preserve"> </w:t>
            </w:r>
            <w:r w:rsidRPr="00417F51">
              <w:rPr>
                <w:rtl/>
                <w:lang w:val="ar"/>
              </w:rPr>
              <w:t>يوم</w:t>
            </w:r>
            <w:r w:rsidRPr="00417F51">
              <w:rPr>
                <w:rtl/>
                <w:lang w:val="ar"/>
              </w:rPr>
              <w:tab/>
            </w:r>
            <w:r w:rsidR="00232D47">
              <w:rPr>
                <w:rFonts w:hint="cs"/>
                <w:rtl/>
              </w:rPr>
              <w:t>30/04/2024</w:t>
            </w:r>
          </w:p>
        </w:tc>
      </w:tr>
    </w:tbl>
    <w:p w:rsidR="00A4467F" w:rsidRPr="00A4467F" w:rsidP="00A4467F" w14:paraId="13280557" w14:textId="77777777">
      <w:pPr>
        <w:rPr>
          <w:rtl/>
        </w:rPr>
      </w:pPr>
    </w:p>
    <w:p w:rsidR="00AE4AFB" w:rsidP="00AE4AFB" w14:paraId="01619EA5" w14:textId="77777777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  <w:lang w:val="ar"/>
        </w:rPr>
        <w:t>تحتفظ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الوزارة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لنفسها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بالحق</w:t>
      </w:r>
      <w:r>
        <w:rPr>
          <w:rFonts w:hint="cs"/>
          <w:rtl/>
          <w:lang w:val="ar"/>
        </w:rPr>
        <w:t xml:space="preserve"> في </w:t>
      </w:r>
      <w:r>
        <w:rPr>
          <w:rFonts w:hint="cs"/>
          <w:rtl/>
          <w:lang w:val="ar"/>
        </w:rPr>
        <w:t>تعديل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المواعيد</w:t>
      </w:r>
      <w:r>
        <w:rPr>
          <w:rFonts w:hint="cs"/>
          <w:rtl/>
          <w:lang w:val="ar"/>
        </w:rPr>
        <w:t xml:space="preserve">، </w:t>
      </w:r>
      <w:r>
        <w:rPr>
          <w:rFonts w:hint="cs"/>
          <w:rtl/>
          <w:lang w:val="ar"/>
        </w:rPr>
        <w:t>حسب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تقديرها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الحصري</w:t>
      </w:r>
      <w:r>
        <w:rPr>
          <w:rFonts w:hint="cs"/>
          <w:rtl/>
          <w:lang w:val="ar"/>
        </w:rPr>
        <w:t xml:space="preserve">. </w:t>
      </w:r>
    </w:p>
    <w:p w:rsidR="009A7132" w:rsidP="009A7132" w14:paraId="0B0B9D92" w14:textId="77777777">
      <w:pPr>
        <w:pStyle w:val="NumberList0"/>
        <w:numPr>
          <w:ilvl w:val="0"/>
          <w:numId w:val="0"/>
        </w:numPr>
        <w:ind w:left="357" w:hanging="357"/>
        <w:rPr>
          <w:rtl/>
          <w:lang w:val="ar"/>
        </w:rPr>
      </w:pPr>
      <w:r>
        <w:rPr>
          <w:rFonts w:hint="cs"/>
          <w:rtl/>
          <w:lang w:val="ar"/>
        </w:rPr>
        <w:t>سيكون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بالإمكان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الحصول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على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الردود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بشأن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أسئلة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الاستيضاح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والمزيد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من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التفاصيل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بمجرد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نشرها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على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موقع</w:t>
      </w:r>
    </w:p>
    <w:p w:rsidR="00AE4AFB" w:rsidP="009A7132" w14:paraId="0EC70634" w14:textId="57A8A0E3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  <w:lang w:val="ar"/>
        </w:rPr>
        <w:t>الانترنت</w:t>
      </w:r>
      <w:r w:rsidR="009A7132">
        <w:rPr>
          <w:rFonts w:hint="cs"/>
          <w:rtl/>
        </w:rPr>
        <w:t xml:space="preserve"> </w:t>
      </w:r>
      <w:r>
        <w:rPr>
          <w:rFonts w:hint="cs"/>
          <w:rtl/>
          <w:lang w:val="ar"/>
        </w:rPr>
        <w:t>الخاص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بدائرة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المشتريات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وعلى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موقع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الوزارة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على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شبكة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الانترنت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وعنوانه</w:t>
      </w:r>
      <w:r>
        <w:rPr>
          <w:rFonts w:hint="cs"/>
          <w:rtl/>
          <w:lang w:val="ar"/>
        </w:rPr>
        <w:t>:</w:t>
      </w:r>
    </w:p>
    <w:p w:rsidR="00AE4AFB" w:rsidP="00AE4AFB" w14:paraId="0445B254" w14:textId="77777777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:rsidR="00AE4AFB" w:rsidP="00DE35CD" w14:paraId="00D6E98B" w14:textId="77777777">
      <w:pPr>
        <w:rPr>
          <w:rtl/>
        </w:rPr>
      </w:pPr>
      <w:hyperlink r:id="rId7" w:history="1">
        <w:r w:rsidRPr="00515DE3">
          <w:rPr>
            <w:rStyle w:val="Hyperlink"/>
            <w:rFonts w:ascii="David" w:eastAsia="Times New Roman" w:hAnsi="Times New Roman"/>
            <w:rtl/>
            <w:lang w:val="ar" w:eastAsia="he-IL"/>
          </w:rPr>
          <w:t>https://www.gov.il/he/Departments/publications/Call_for_bids/tender-212-22</w:t>
        </w:r>
      </w:hyperlink>
      <w:r>
        <w:rPr>
          <w:rFonts w:ascii="David" w:eastAsia="Times New Roman" w:hAnsi="Times New Roman"/>
          <w:rtl/>
          <w:lang w:val="ar" w:eastAsia="he-IL"/>
        </w:rPr>
        <w:t xml:space="preserve"> </w:t>
      </w:r>
    </w:p>
    <w:p w:rsidR="0047122E" w:rsidRPr="0047122E" w:rsidP="00AE4AFB" w14:paraId="4FCA2AFC" w14:textId="77777777">
      <w:pPr>
        <w:rPr>
          <w:rtl/>
        </w:rPr>
      </w:pPr>
    </w:p>
    <w:p w:rsidR="00AE4AFB" w:rsidP="00AE4AFB" w14:paraId="19DFF18F" w14:textId="77777777">
      <w:pPr>
        <w:rPr>
          <w:rtl/>
        </w:rPr>
      </w:pPr>
    </w:p>
    <w:p w:rsidR="00AE4AFB" w:rsidRPr="00E615F3" w:rsidP="00AE4AFB" w14:paraId="3F42C6C7" w14:textId="77777777">
      <w:pPr>
        <w:pStyle w:val="Para2"/>
        <w:jc w:val="right"/>
      </w:pPr>
      <w:r>
        <w:rPr>
          <w:rFonts w:hint="cs"/>
          <w:rtl/>
          <w:lang w:val="ar"/>
        </w:rPr>
        <w:t>لجنة</w:t>
      </w:r>
      <w:r>
        <w:rPr>
          <w:rFonts w:hint="cs"/>
          <w:rtl/>
          <w:lang w:val="ar"/>
        </w:rPr>
        <w:t xml:space="preserve"> </w:t>
      </w:r>
      <w:r>
        <w:rPr>
          <w:rFonts w:hint="cs"/>
          <w:rtl/>
          <w:lang w:val="ar"/>
        </w:rPr>
        <w:t>المناقصات</w:t>
      </w:r>
    </w:p>
    <w:p w:rsidR="0081281F" w14:paraId="7FD0933C" w14:textId="77777777"/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>
    <w:nsid w:val="684B5280"/>
    <w:multiLevelType w:val="hybridMultilevel"/>
    <w:tmpl w:val="7146E3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AFB"/>
    <w:rsid w:val="00074B68"/>
    <w:rsid w:val="000C460B"/>
    <w:rsid w:val="000F195E"/>
    <w:rsid w:val="001279A2"/>
    <w:rsid w:val="001513B1"/>
    <w:rsid w:val="00232D47"/>
    <w:rsid w:val="00246695"/>
    <w:rsid w:val="002B55FF"/>
    <w:rsid w:val="002B6EBC"/>
    <w:rsid w:val="0033346C"/>
    <w:rsid w:val="003B11C0"/>
    <w:rsid w:val="003B4CDB"/>
    <w:rsid w:val="00417F51"/>
    <w:rsid w:val="0047122E"/>
    <w:rsid w:val="004A0FE7"/>
    <w:rsid w:val="004A1C99"/>
    <w:rsid w:val="004D0BCF"/>
    <w:rsid w:val="004F5728"/>
    <w:rsid w:val="00515DE3"/>
    <w:rsid w:val="005304C5"/>
    <w:rsid w:val="00555813"/>
    <w:rsid w:val="005711B7"/>
    <w:rsid w:val="00572E3E"/>
    <w:rsid w:val="005C3189"/>
    <w:rsid w:val="005E1338"/>
    <w:rsid w:val="005E3860"/>
    <w:rsid w:val="00603101"/>
    <w:rsid w:val="0061447E"/>
    <w:rsid w:val="00673DD0"/>
    <w:rsid w:val="006A153A"/>
    <w:rsid w:val="006D4701"/>
    <w:rsid w:val="006D6027"/>
    <w:rsid w:val="007118FB"/>
    <w:rsid w:val="00722DB5"/>
    <w:rsid w:val="0072377A"/>
    <w:rsid w:val="007416B1"/>
    <w:rsid w:val="007512DC"/>
    <w:rsid w:val="007913CB"/>
    <w:rsid w:val="007937EA"/>
    <w:rsid w:val="007E2AB7"/>
    <w:rsid w:val="007F15FE"/>
    <w:rsid w:val="00800E0B"/>
    <w:rsid w:val="008107B7"/>
    <w:rsid w:val="0081281F"/>
    <w:rsid w:val="00830208"/>
    <w:rsid w:val="0084219A"/>
    <w:rsid w:val="00891CC5"/>
    <w:rsid w:val="008C668D"/>
    <w:rsid w:val="0098243B"/>
    <w:rsid w:val="009A7132"/>
    <w:rsid w:val="009C48C6"/>
    <w:rsid w:val="009C7CCD"/>
    <w:rsid w:val="009F3115"/>
    <w:rsid w:val="00A4467F"/>
    <w:rsid w:val="00A67E4D"/>
    <w:rsid w:val="00AE4AFB"/>
    <w:rsid w:val="00B02E26"/>
    <w:rsid w:val="00B3518E"/>
    <w:rsid w:val="00B52E47"/>
    <w:rsid w:val="00BA55B6"/>
    <w:rsid w:val="00BA6914"/>
    <w:rsid w:val="00C72D90"/>
    <w:rsid w:val="00C730BE"/>
    <w:rsid w:val="00C90B72"/>
    <w:rsid w:val="00CA42E4"/>
    <w:rsid w:val="00CE470E"/>
    <w:rsid w:val="00DA2ADC"/>
    <w:rsid w:val="00DA7327"/>
    <w:rsid w:val="00DE35CD"/>
    <w:rsid w:val="00E615F3"/>
    <w:rsid w:val="00EC0602"/>
    <w:rsid w:val="00EC24F3"/>
    <w:rsid w:val="00EE069B"/>
    <w:rsid w:val="00F047D7"/>
    <w:rsid w:val="00F31C88"/>
    <w:rsid w:val="00F77781"/>
    <w:rsid w:val="00F9749B"/>
    <w:rsid w:val="00FB1C9A"/>
    <w:rsid w:val="00FE17C6"/>
  </w:rsids>
  <w:docVars>
    <w:docVar w:name="DocTable" w:val="1"/>
    <w:docVar w:name="ParaNumber" w:val="6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A789DC7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Heading1">
    <w:name w:val="heading 1"/>
    <w:basedOn w:val="Normal"/>
    <w:next w:val="Normal"/>
    <w:link w:val="1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כותרת 1 תו"/>
    <w:basedOn w:val="DefaultParagraphFont"/>
    <w:link w:val="Heading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">
    <w:name w:val="כותרת 2 תו"/>
    <w:basedOn w:val="DefaultParagraphFont"/>
    <w:link w:val="Heading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">
    <w:name w:val="כותרת 3 תו"/>
    <w:basedOn w:val="DefaultParagraphFont"/>
    <w:link w:val="Heading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Normal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Normal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Header">
    <w:name w:val="header"/>
    <w:basedOn w:val="Normal"/>
    <w:link w:val="a"/>
    <w:uiPriority w:val="99"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">
    <w:name w:val="כותרת עליונה תו"/>
    <w:basedOn w:val="DefaultParagraphFont"/>
    <w:link w:val="Header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ListParagraph">
    <w:name w:val="List Paragraph"/>
    <w:basedOn w:val="Normal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DefaultParagraphFont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styleId="Footer">
    <w:name w:val="footer"/>
    <w:basedOn w:val="Normal"/>
    <w:link w:val="a0"/>
    <w:uiPriority w:val="99"/>
    <w:unhideWhenUsed/>
    <w:rsid w:val="005E13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0">
    <w:name w:val="כותרת תחתונה תו"/>
    <w:basedOn w:val="DefaultParagraphFont"/>
    <w:link w:val="Footer"/>
    <w:uiPriority w:val="99"/>
    <w:rsid w:val="005E1338"/>
    <w:rPr>
      <w:rFonts w:ascii="Calibri" w:eastAsia="Calibri" w:hAnsi="Calibri" w:cs="David"/>
      <w:sz w:val="24"/>
      <w:szCs w:val="24"/>
    </w:rPr>
  </w:style>
  <w:style w:type="paragraph" w:customStyle="1" w:styleId="TableHead">
    <w:name w:val="TableHead"/>
    <w:basedOn w:val="Normal"/>
    <w:qFormat/>
    <w:rsid w:val="00A4467F"/>
    <w:pPr>
      <w:spacing w:before="120" w:after="120" w:line="320" w:lineRule="exact"/>
    </w:pPr>
    <w:rPr>
      <w:rFonts w:ascii="Times New Roman" w:eastAsia="Times New Roman" w:hAnsi="Times New Roman"/>
      <w:b/>
      <w:bCs/>
      <w:sz w:val="22"/>
      <w:lang w:eastAsia="he-IL"/>
    </w:rPr>
  </w:style>
  <w:style w:type="paragraph" w:customStyle="1" w:styleId="TableText">
    <w:name w:val="TableText"/>
    <w:basedOn w:val="Normal"/>
    <w:link w:val="TableTextChar"/>
    <w:qFormat/>
    <w:rsid w:val="00A4467F"/>
    <w:pPr>
      <w:spacing w:before="60" w:after="0" w:line="240" w:lineRule="exact"/>
      <w:jc w:val="left"/>
    </w:pPr>
    <w:rPr>
      <w:rFonts w:ascii="Times New Roman" w:eastAsia="Times New Roman" w:hAnsi="Times New Roman"/>
      <w:sz w:val="22"/>
      <w:lang w:eastAsia="he-IL"/>
    </w:rPr>
  </w:style>
  <w:style w:type="table" w:styleId="TableGrid">
    <w:name w:val="Table Grid"/>
    <w:aliases w:val="טקסט טבלה תחתונה"/>
    <w:basedOn w:val="TableNormal"/>
    <w:uiPriority w:val="59"/>
    <w:rsid w:val="00A4467F"/>
    <w:pPr>
      <w:spacing w:after="0" w:line="240" w:lineRule="auto"/>
    </w:pPr>
    <w:rPr>
      <w:rFonts w:ascii="Times New Roman" w:eastAsia="Calibri" w:hAnsi="Times New Roman" w:cs="David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rsid w:val="00A4467F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gov.il/he/Departments/publications/Call_for_bids/tender-212-22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